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FC" w:rsidRPr="00C924FC" w:rsidRDefault="00C924FC" w:rsidP="00C924FC">
      <w:pPr>
        <w:shd w:val="clear" w:color="auto" w:fill="FFFFFF"/>
        <w:spacing w:after="0" w:line="240" w:lineRule="auto"/>
        <w:ind w:firstLine="720"/>
        <w:jc w:val="right"/>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br/>
        <w:t>Дело № 1-255/2021</w:t>
      </w:r>
    </w:p>
    <w:p w:rsidR="00C924FC" w:rsidRPr="00C924FC" w:rsidRDefault="00C924FC" w:rsidP="00C924FC">
      <w:pPr>
        <w:shd w:val="clear" w:color="auto" w:fill="FFFFFF"/>
        <w:spacing w:after="0" w:line="240" w:lineRule="auto"/>
        <w:ind w:firstLine="720"/>
        <w:jc w:val="right"/>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УИД 36RS0004-01-2021-004731-06</w:t>
      </w:r>
    </w:p>
    <w:p w:rsidR="00C924FC" w:rsidRPr="00C924FC" w:rsidRDefault="00C924FC" w:rsidP="00C924FC">
      <w:pPr>
        <w:shd w:val="clear" w:color="auto" w:fill="FFFFFF"/>
        <w:spacing w:after="0" w:line="240" w:lineRule="auto"/>
        <w:ind w:firstLine="720"/>
        <w:jc w:val="center"/>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ПРИГОВОР</w:t>
      </w:r>
    </w:p>
    <w:p w:rsidR="00C924FC" w:rsidRPr="00C924FC" w:rsidRDefault="00C924FC" w:rsidP="00C924FC">
      <w:pPr>
        <w:shd w:val="clear" w:color="auto" w:fill="FFFFFF"/>
        <w:spacing w:after="0" w:line="240" w:lineRule="auto"/>
        <w:ind w:firstLine="720"/>
        <w:jc w:val="center"/>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Именем Российской Федерации</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город Воронеж                                                                            20 июля 2021 года</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Судья Ленинского районного суда г. Воронежа Майоров Д.А.,</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с участием</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государственного обвинителя – помощника прокурора Ленинского района г. Воронежа Григорьева В.С.,</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подсудимого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w:t>
      </w:r>
      <w:proofErr w:type="spellStart"/>
      <w:r w:rsidRPr="00C924FC">
        <w:rPr>
          <w:rFonts w:ascii="Arial" w:eastAsia="Times New Roman" w:hAnsi="Arial" w:cs="Arial"/>
          <w:color w:val="000000"/>
          <w:sz w:val="21"/>
          <w:szCs w:val="21"/>
          <w:lang w:eastAsia="ru-RU"/>
        </w:rPr>
        <w:t>А.А.у</w:t>
      </w:r>
      <w:proofErr w:type="spellEnd"/>
      <w:r w:rsidRPr="00C924FC">
        <w:rPr>
          <w:rFonts w:ascii="Arial" w:eastAsia="Times New Roman" w:hAnsi="Arial" w:cs="Arial"/>
          <w:color w:val="000000"/>
          <w:sz w:val="21"/>
          <w:szCs w:val="21"/>
          <w:lang w:eastAsia="ru-RU"/>
        </w:rPr>
        <w:t xml:space="preserve">., его защитника – </w:t>
      </w:r>
      <w:r w:rsidRPr="007D2409">
        <w:rPr>
          <w:rFonts w:ascii="Arial" w:eastAsia="Times New Roman" w:hAnsi="Arial" w:cs="Arial"/>
          <w:color w:val="000000"/>
          <w:sz w:val="21"/>
          <w:szCs w:val="21"/>
          <w:highlight w:val="yellow"/>
          <w:lang w:eastAsia="ru-RU"/>
        </w:rPr>
        <w:t>адвоката Зуева Д.С.</w:t>
      </w:r>
      <w:bookmarkStart w:id="0" w:name="_GoBack"/>
      <w:bookmarkEnd w:id="0"/>
      <w:r w:rsidRPr="00C924FC">
        <w:rPr>
          <w:rFonts w:ascii="Arial" w:eastAsia="Times New Roman" w:hAnsi="Arial" w:cs="Arial"/>
          <w:color w:val="000000"/>
          <w:sz w:val="21"/>
          <w:szCs w:val="21"/>
          <w:lang w:eastAsia="ru-RU"/>
        </w:rPr>
        <w:t>, представившего удостоверение № №, ордер № 12520 ордер от 20.07.2021 г.,</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переводчика </w:t>
      </w:r>
      <w:proofErr w:type="spellStart"/>
      <w:r w:rsidRPr="00C924FC">
        <w:rPr>
          <w:rFonts w:ascii="Arial" w:eastAsia="Times New Roman" w:hAnsi="Arial" w:cs="Arial"/>
          <w:color w:val="000000"/>
          <w:sz w:val="21"/>
          <w:szCs w:val="21"/>
          <w:lang w:eastAsia="ru-RU"/>
        </w:rPr>
        <w:t>Ризокулова</w:t>
      </w:r>
      <w:proofErr w:type="spellEnd"/>
      <w:r w:rsidRPr="00C924FC">
        <w:rPr>
          <w:rFonts w:ascii="Arial" w:eastAsia="Times New Roman" w:hAnsi="Arial" w:cs="Arial"/>
          <w:color w:val="000000"/>
          <w:sz w:val="21"/>
          <w:szCs w:val="21"/>
          <w:lang w:eastAsia="ru-RU"/>
        </w:rPr>
        <w:t xml:space="preserve"> А.Н.,</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при секретаре судебного заседания </w:t>
      </w:r>
      <w:proofErr w:type="spellStart"/>
      <w:r w:rsidRPr="00C924FC">
        <w:rPr>
          <w:rFonts w:ascii="Arial" w:eastAsia="Times New Roman" w:hAnsi="Arial" w:cs="Arial"/>
          <w:color w:val="000000"/>
          <w:sz w:val="21"/>
          <w:szCs w:val="21"/>
          <w:lang w:eastAsia="ru-RU"/>
        </w:rPr>
        <w:t>Быстрянцевой</w:t>
      </w:r>
      <w:proofErr w:type="spellEnd"/>
      <w:r w:rsidRPr="00C924FC">
        <w:rPr>
          <w:rFonts w:ascii="Arial" w:eastAsia="Times New Roman" w:hAnsi="Arial" w:cs="Arial"/>
          <w:color w:val="000000"/>
          <w:sz w:val="21"/>
          <w:szCs w:val="21"/>
          <w:lang w:eastAsia="ru-RU"/>
        </w:rPr>
        <w:t xml:space="preserve"> В.В.,</w:t>
      </w:r>
    </w:p>
    <w:p w:rsidR="00C924FC" w:rsidRPr="00C924FC" w:rsidRDefault="00C924FC" w:rsidP="00C924FC">
      <w:pPr>
        <w:shd w:val="clear" w:color="auto" w:fill="FFFFFF"/>
        <w:spacing w:after="0" w:line="240" w:lineRule="auto"/>
        <w:ind w:firstLine="720"/>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рассмотрев в открытом судебном заседании материалы уголовного дела в отношении:</w:t>
      </w:r>
    </w:p>
    <w:p w:rsidR="00C924FC" w:rsidRPr="00C924FC" w:rsidRDefault="00C924FC" w:rsidP="00C924FC">
      <w:pPr>
        <w:shd w:val="clear" w:color="auto" w:fill="FFFFFF"/>
        <w:spacing w:after="0" w:line="240" w:lineRule="auto"/>
        <w:ind w:firstLine="720"/>
        <w:rPr>
          <w:rFonts w:ascii="Arial" w:eastAsia="Times New Roman" w:hAnsi="Arial" w:cs="Arial"/>
          <w:color w:val="000000"/>
          <w:sz w:val="21"/>
          <w:szCs w:val="21"/>
          <w:lang w:eastAsia="ru-RU"/>
        </w:rPr>
      </w:pP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Алишера </w:t>
      </w:r>
      <w:proofErr w:type="spellStart"/>
      <w:r w:rsidRPr="00C924FC">
        <w:rPr>
          <w:rFonts w:ascii="Arial" w:eastAsia="Times New Roman" w:hAnsi="Arial" w:cs="Arial"/>
          <w:color w:val="000000"/>
          <w:sz w:val="21"/>
          <w:szCs w:val="21"/>
          <w:lang w:eastAsia="ru-RU"/>
        </w:rPr>
        <w:t>Абилкосим</w:t>
      </w:r>
      <w:proofErr w:type="spellEnd"/>
      <w:r w:rsidRPr="00C924FC">
        <w:rPr>
          <w:rFonts w:ascii="Arial" w:eastAsia="Times New Roman" w:hAnsi="Arial" w:cs="Arial"/>
          <w:color w:val="000000"/>
          <w:sz w:val="21"/>
          <w:szCs w:val="21"/>
          <w:lang w:eastAsia="ru-RU"/>
        </w:rPr>
        <w:t xml:space="preserve"> угли, ДД.ММ.ГГГГ года рождения, уроженца &lt;адрес&gt;, гражданина Республики Узбекистан, в браке не состоящего, имеющего среднее общее образование, официально не трудоустроенного, зарегистрированного по адресу: &lt;адрес&gt; регистрации не имеющего, проживавшего по &lt;адрес&gt;, не военнообязанного, ранее не судимого,</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обвиняемого в совершении преступления, предусмотренного ч. 1 ст. 318 Уголовного кодекса Российской Федерации,</w:t>
      </w:r>
    </w:p>
    <w:p w:rsidR="00C924FC" w:rsidRPr="00C924FC" w:rsidRDefault="00C924FC" w:rsidP="00C924FC">
      <w:pPr>
        <w:shd w:val="clear" w:color="auto" w:fill="FFFFFF"/>
        <w:spacing w:after="0" w:line="240" w:lineRule="auto"/>
        <w:ind w:firstLine="720"/>
        <w:jc w:val="center"/>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установил:</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w:t>
      </w:r>
      <w:proofErr w:type="spellStart"/>
      <w:r w:rsidRPr="00C924FC">
        <w:rPr>
          <w:rFonts w:ascii="Arial" w:eastAsia="Times New Roman" w:hAnsi="Arial" w:cs="Arial"/>
          <w:color w:val="000000"/>
          <w:sz w:val="21"/>
          <w:szCs w:val="21"/>
          <w:lang w:eastAsia="ru-RU"/>
        </w:rPr>
        <w:t>Тиллаев</w:t>
      </w:r>
      <w:proofErr w:type="spellEnd"/>
      <w:r w:rsidRPr="00C924FC">
        <w:rPr>
          <w:rFonts w:ascii="Arial" w:eastAsia="Times New Roman" w:hAnsi="Arial" w:cs="Arial"/>
          <w:color w:val="000000"/>
          <w:sz w:val="21"/>
          <w:szCs w:val="21"/>
          <w:lang w:eastAsia="ru-RU"/>
        </w:rPr>
        <w:t xml:space="preserve"> </w:t>
      </w:r>
      <w:proofErr w:type="spellStart"/>
      <w:r w:rsidRPr="00C924FC">
        <w:rPr>
          <w:rFonts w:ascii="Arial" w:eastAsia="Times New Roman" w:hAnsi="Arial" w:cs="Arial"/>
          <w:color w:val="000000"/>
          <w:sz w:val="21"/>
          <w:szCs w:val="21"/>
          <w:lang w:eastAsia="ru-RU"/>
        </w:rPr>
        <w:t>А.А.у</w:t>
      </w:r>
      <w:proofErr w:type="spellEnd"/>
      <w:r w:rsidRPr="00C924FC">
        <w:rPr>
          <w:rFonts w:ascii="Arial" w:eastAsia="Times New Roman" w:hAnsi="Arial" w:cs="Arial"/>
          <w:color w:val="000000"/>
          <w:sz w:val="21"/>
          <w:szCs w:val="21"/>
          <w:lang w:eastAsia="ru-RU"/>
        </w:rPr>
        <w:t>. совершил насилие в отношении представителя власти, а именно, применение насилия, не опасного для здоровья, в отношении представителя власти в связи с исполнением им своих должностных обязанностей, при следующих обстоятельствах.</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Приказом начальника УМВД России по г. Воронеж от 20.06.2019 г. № 1121 л/с Ларин А.С. назначен на должность старшего участкового уполномоченного полиции отдела участковых уполномоченных полиции и по делам несовершеннолетних отдела полиции № 8 УМВД России по г. Воронежу с 23.07.2019 г.</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Приказом начальника УМВД России по г. Воронеж от 28.06.2019 г. № 1219 л/с Сидоров С.А. назначен на должность участкового уполномоченного полиции отдела участковых уполномоченных полиции и по делам несовершеннолетних УМВД России по г. Воронежу с 23.07.2019 г.</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В соответствии с </w:t>
      </w:r>
      <w:proofErr w:type="spellStart"/>
      <w:r w:rsidRPr="00C924FC">
        <w:rPr>
          <w:rFonts w:ascii="Arial" w:eastAsia="Times New Roman" w:hAnsi="Arial" w:cs="Arial"/>
          <w:color w:val="000000"/>
          <w:sz w:val="21"/>
          <w:szCs w:val="21"/>
          <w:lang w:eastAsia="ru-RU"/>
        </w:rPr>
        <w:t>п.п</w:t>
      </w:r>
      <w:proofErr w:type="spellEnd"/>
      <w:r w:rsidRPr="00C924FC">
        <w:rPr>
          <w:rFonts w:ascii="Arial" w:eastAsia="Times New Roman" w:hAnsi="Arial" w:cs="Arial"/>
          <w:color w:val="000000"/>
          <w:sz w:val="21"/>
          <w:szCs w:val="21"/>
          <w:lang w:eastAsia="ru-RU"/>
        </w:rPr>
        <w:t>. 2, 11 ч. 1 ст. 12 Федерального закона РФ № 3-ФЗ от 07.02.2011 г. «О полиции», Ларин А.С. и Сидоров С.А. как сотрудники полиции обязаны пресекать противоправные деяния, пресекать административные правонарушения и осуществлять производство по делам об административных правонарушениях, отнесённых законодательством об административных правонарушениях к подведомственности полиции.</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Таким образом, старший УУП ОУУП и ПДН ОП № 8 УМВД России по </w:t>
      </w:r>
      <w:proofErr w:type="spellStart"/>
      <w:r w:rsidRPr="00C924FC">
        <w:rPr>
          <w:rFonts w:ascii="Arial" w:eastAsia="Times New Roman" w:hAnsi="Arial" w:cs="Arial"/>
          <w:color w:val="000000"/>
          <w:sz w:val="21"/>
          <w:szCs w:val="21"/>
          <w:lang w:eastAsia="ru-RU"/>
        </w:rPr>
        <w:t>г.Воронеж</w:t>
      </w:r>
      <w:proofErr w:type="spellEnd"/>
      <w:r w:rsidRPr="00C924FC">
        <w:rPr>
          <w:rFonts w:ascii="Arial" w:eastAsia="Times New Roman" w:hAnsi="Arial" w:cs="Arial"/>
          <w:color w:val="000000"/>
          <w:sz w:val="21"/>
          <w:szCs w:val="21"/>
          <w:lang w:eastAsia="ru-RU"/>
        </w:rPr>
        <w:t xml:space="preserve"> майор полиции Ларин А.С. и УУП ОУУП и ПДН УМВД России по г. Воронеж старший лейтенант полиции Сидоров С.А. являются представителями власти, то есть, должностными лицами правоохранительного органа, наделённого в установленном законом порядке распорядительными полномочиями в отношении лиц, не находящихся от них в служебной зависимости.</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08.04.2021 г. в период времени с 19 часов 00 минут до 19 часов 38 минут, Ларин А.С. осуществлял профилактический обход административного участка, когда установил, что в действиях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А.А.У. могут усматриваться признаки административного правонарушения, предусмотренного ст. 18.10 Кодекса Российской Федерации об административных правонарушениях. В связи с тем, что установить личность последнего на месте не представилось возможным, </w:t>
      </w:r>
      <w:proofErr w:type="spellStart"/>
      <w:r w:rsidRPr="00C924FC">
        <w:rPr>
          <w:rFonts w:ascii="Arial" w:eastAsia="Times New Roman" w:hAnsi="Arial" w:cs="Arial"/>
          <w:color w:val="000000"/>
          <w:sz w:val="21"/>
          <w:szCs w:val="21"/>
          <w:lang w:eastAsia="ru-RU"/>
        </w:rPr>
        <w:t>Тиллаев</w:t>
      </w:r>
      <w:proofErr w:type="spellEnd"/>
      <w:r w:rsidRPr="00C924FC">
        <w:rPr>
          <w:rFonts w:ascii="Arial" w:eastAsia="Times New Roman" w:hAnsi="Arial" w:cs="Arial"/>
          <w:color w:val="000000"/>
          <w:sz w:val="21"/>
          <w:szCs w:val="21"/>
          <w:lang w:eastAsia="ru-RU"/>
        </w:rPr>
        <w:t xml:space="preserve"> А.А.У. был доставлен в участковый пункт полиции ОП № 8 УМВД России по г. Воронеж, по адресу: г. &lt;адрес&gt;</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Во время нахождения в пункте полиции </w:t>
      </w:r>
      <w:proofErr w:type="spellStart"/>
      <w:r w:rsidRPr="00C924FC">
        <w:rPr>
          <w:rFonts w:ascii="Arial" w:eastAsia="Times New Roman" w:hAnsi="Arial" w:cs="Arial"/>
          <w:color w:val="000000"/>
          <w:sz w:val="21"/>
          <w:szCs w:val="21"/>
          <w:lang w:eastAsia="ru-RU"/>
        </w:rPr>
        <w:t>Тиллаев</w:t>
      </w:r>
      <w:proofErr w:type="spellEnd"/>
      <w:r w:rsidRPr="00C924FC">
        <w:rPr>
          <w:rFonts w:ascii="Arial" w:eastAsia="Times New Roman" w:hAnsi="Arial" w:cs="Arial"/>
          <w:color w:val="000000"/>
          <w:sz w:val="21"/>
          <w:szCs w:val="21"/>
          <w:lang w:eastAsia="ru-RU"/>
        </w:rPr>
        <w:t xml:space="preserve"> А.А.У. отказался сообщать какие-либо сведения о своей личности, в связи с чем Ларин А.С. пояснил ему, что тот будет доставлен в ОП № 8 УМВД России по г. Воронеж, где будет задержан и предложил проследовать в служебный автомобиль, расположенный около пункта полиции по указанному выше адресу, а также попросил УУП ОУУП и ПДН УМВД России по г. Воронеж ФИО12 оказать ему содействие в доставлении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А.А.У. в территориальный орган внутренних дел, на что последний согласился, после чего они вышли из помещения пункта полиции расположенного по адресу: г. &lt;адрес&gt;</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lastRenderedPageBreak/>
        <w:t xml:space="preserve">В этот момент у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А.А.У., не желавшего быть задержанным и привлечённым к административной ответственности, возник преступный умысел, направленный на применение в отношении ФИО11. насилия, не опасного для здоровья.</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Реализуя возникший преступный умысел, </w:t>
      </w:r>
      <w:proofErr w:type="spellStart"/>
      <w:r w:rsidRPr="00C924FC">
        <w:rPr>
          <w:rFonts w:ascii="Arial" w:eastAsia="Times New Roman" w:hAnsi="Arial" w:cs="Arial"/>
          <w:color w:val="000000"/>
          <w:sz w:val="21"/>
          <w:szCs w:val="21"/>
          <w:lang w:eastAsia="ru-RU"/>
        </w:rPr>
        <w:t>Тиллаев</w:t>
      </w:r>
      <w:proofErr w:type="spellEnd"/>
      <w:r w:rsidRPr="00C924FC">
        <w:rPr>
          <w:rFonts w:ascii="Arial" w:eastAsia="Times New Roman" w:hAnsi="Arial" w:cs="Arial"/>
          <w:color w:val="000000"/>
          <w:sz w:val="21"/>
          <w:szCs w:val="21"/>
          <w:lang w:eastAsia="ru-RU"/>
        </w:rPr>
        <w:t xml:space="preserve"> А.А.У., в период времени с 19 часов 00 минут до 19 часов 38 минут 08.04.2021 г., находясь на участке местности вблизи здания расположенного по адресу: г&lt;адрес&gt; действуя активно и целенаправленно, понимая, что перед ним находятся должностные лица, осознавая противоправность и общественную опасность своих действий, предвидя неизбежность наступления общественно - опасных последствий в виде посягательства на нормальную деятельность органов государственной власти, и желая этого, с целью воспрепятствования законной деятельности сотрудников полиции ФИО18., умышленно нанёс ФИО15 не менее одного удара в область лица. Защищаясь от наносимых </w:t>
      </w:r>
      <w:proofErr w:type="spellStart"/>
      <w:r w:rsidRPr="00C924FC">
        <w:rPr>
          <w:rFonts w:ascii="Arial" w:eastAsia="Times New Roman" w:hAnsi="Arial" w:cs="Arial"/>
          <w:color w:val="000000"/>
          <w:sz w:val="21"/>
          <w:szCs w:val="21"/>
          <w:lang w:eastAsia="ru-RU"/>
        </w:rPr>
        <w:t>Тиллаевым</w:t>
      </w:r>
      <w:proofErr w:type="spellEnd"/>
      <w:r w:rsidRPr="00C924FC">
        <w:rPr>
          <w:rFonts w:ascii="Arial" w:eastAsia="Times New Roman" w:hAnsi="Arial" w:cs="Arial"/>
          <w:color w:val="000000"/>
          <w:sz w:val="21"/>
          <w:szCs w:val="21"/>
          <w:lang w:eastAsia="ru-RU"/>
        </w:rPr>
        <w:t xml:space="preserve"> А.А.У. ударов, ФИО16 левой рукой прикрыл голову, </w:t>
      </w:r>
      <w:proofErr w:type="spellStart"/>
      <w:r w:rsidRPr="00C924FC">
        <w:rPr>
          <w:rFonts w:ascii="Arial" w:eastAsia="Times New Roman" w:hAnsi="Arial" w:cs="Arial"/>
          <w:color w:val="000000"/>
          <w:sz w:val="21"/>
          <w:szCs w:val="21"/>
          <w:lang w:eastAsia="ru-RU"/>
        </w:rPr>
        <w:t>Тиллаев</w:t>
      </w:r>
      <w:proofErr w:type="spellEnd"/>
      <w:r w:rsidRPr="00C924FC">
        <w:rPr>
          <w:rFonts w:ascii="Arial" w:eastAsia="Times New Roman" w:hAnsi="Arial" w:cs="Arial"/>
          <w:color w:val="000000"/>
          <w:sz w:val="21"/>
          <w:szCs w:val="21"/>
          <w:lang w:eastAsia="ru-RU"/>
        </w:rPr>
        <w:t xml:space="preserve"> А.А.У., нанося очередной удар в область головы ФИО14., ударил своей рукой в область тыльной поверхности 3 пальца левой кисти ФИО17., после чего </w:t>
      </w:r>
      <w:proofErr w:type="spellStart"/>
      <w:r w:rsidRPr="00C924FC">
        <w:rPr>
          <w:rFonts w:ascii="Arial" w:eastAsia="Times New Roman" w:hAnsi="Arial" w:cs="Arial"/>
          <w:color w:val="000000"/>
          <w:sz w:val="21"/>
          <w:szCs w:val="21"/>
          <w:lang w:eastAsia="ru-RU"/>
        </w:rPr>
        <w:t>Тиллаев</w:t>
      </w:r>
      <w:proofErr w:type="spellEnd"/>
      <w:r w:rsidRPr="00C924FC">
        <w:rPr>
          <w:rFonts w:ascii="Arial" w:eastAsia="Times New Roman" w:hAnsi="Arial" w:cs="Arial"/>
          <w:color w:val="000000"/>
          <w:sz w:val="21"/>
          <w:szCs w:val="21"/>
          <w:lang w:eastAsia="ru-RU"/>
        </w:rPr>
        <w:t xml:space="preserve"> А.А.У. нанёс не менее одного удара в область туловища ФИО13</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Своими противоправными действиями </w:t>
      </w:r>
      <w:proofErr w:type="spellStart"/>
      <w:r w:rsidRPr="00C924FC">
        <w:rPr>
          <w:rFonts w:ascii="Arial" w:eastAsia="Times New Roman" w:hAnsi="Arial" w:cs="Arial"/>
          <w:color w:val="000000"/>
          <w:sz w:val="21"/>
          <w:szCs w:val="21"/>
          <w:lang w:eastAsia="ru-RU"/>
        </w:rPr>
        <w:t>Тиллаев</w:t>
      </w:r>
      <w:proofErr w:type="spellEnd"/>
      <w:r w:rsidRPr="00C924FC">
        <w:rPr>
          <w:rFonts w:ascii="Arial" w:eastAsia="Times New Roman" w:hAnsi="Arial" w:cs="Arial"/>
          <w:color w:val="000000"/>
          <w:sz w:val="21"/>
          <w:szCs w:val="21"/>
          <w:lang w:eastAsia="ru-RU"/>
        </w:rPr>
        <w:t xml:space="preserve"> А.А.У. причинил ФИО19. физическую боль, а также ФИО20. причинил телесные повреждения в виде ссадины в правой щечной области, ссадины на тыльной поверхности 3 пальца левой кисти, которые квалифицируются как не причинившее вреда здоровью человека.</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        31.07.2021 г. при ознакомлении с материалами уголовного дела </w:t>
      </w:r>
      <w:proofErr w:type="spellStart"/>
      <w:r w:rsidRPr="00C924FC">
        <w:rPr>
          <w:rFonts w:ascii="Arial" w:eastAsia="Times New Roman" w:hAnsi="Arial" w:cs="Arial"/>
          <w:color w:val="000000"/>
          <w:sz w:val="21"/>
          <w:szCs w:val="21"/>
          <w:lang w:eastAsia="ru-RU"/>
        </w:rPr>
        <w:t>Тиллаевым</w:t>
      </w:r>
      <w:proofErr w:type="spellEnd"/>
      <w:r w:rsidRPr="00C924FC">
        <w:rPr>
          <w:rFonts w:ascii="Arial" w:eastAsia="Times New Roman" w:hAnsi="Arial" w:cs="Arial"/>
          <w:color w:val="000000"/>
          <w:sz w:val="21"/>
          <w:szCs w:val="21"/>
          <w:lang w:eastAsia="ru-RU"/>
        </w:rPr>
        <w:t xml:space="preserve"> </w:t>
      </w:r>
      <w:proofErr w:type="spellStart"/>
      <w:r w:rsidRPr="00C924FC">
        <w:rPr>
          <w:rFonts w:ascii="Arial" w:eastAsia="Times New Roman" w:hAnsi="Arial" w:cs="Arial"/>
          <w:color w:val="000000"/>
          <w:sz w:val="21"/>
          <w:szCs w:val="21"/>
          <w:lang w:eastAsia="ru-RU"/>
        </w:rPr>
        <w:t>А.А.у</w:t>
      </w:r>
      <w:proofErr w:type="spellEnd"/>
      <w:r w:rsidRPr="00C924FC">
        <w:rPr>
          <w:rFonts w:ascii="Arial" w:eastAsia="Times New Roman" w:hAnsi="Arial" w:cs="Arial"/>
          <w:color w:val="000000"/>
          <w:sz w:val="21"/>
          <w:szCs w:val="21"/>
          <w:lang w:eastAsia="ru-RU"/>
        </w:rPr>
        <w:t xml:space="preserve">. в порядке п. 2 ч. 5 ст. 217 Уголовно-процессуального кодекса Российской Федерации (далее - УПК РФ), было заявлено ходатайство о применении особого порядка судебного разбирательства, по причине согласия с предъявленным обвинением в совершении преступления. Судом установлено, что </w:t>
      </w:r>
      <w:proofErr w:type="spellStart"/>
      <w:r w:rsidRPr="00C924FC">
        <w:rPr>
          <w:rFonts w:ascii="Arial" w:eastAsia="Times New Roman" w:hAnsi="Arial" w:cs="Arial"/>
          <w:color w:val="000000"/>
          <w:sz w:val="21"/>
          <w:szCs w:val="21"/>
          <w:lang w:eastAsia="ru-RU"/>
        </w:rPr>
        <w:t>Тиллаеву</w:t>
      </w:r>
      <w:proofErr w:type="spellEnd"/>
      <w:r w:rsidRPr="00C924FC">
        <w:rPr>
          <w:rFonts w:ascii="Arial" w:eastAsia="Times New Roman" w:hAnsi="Arial" w:cs="Arial"/>
          <w:color w:val="000000"/>
          <w:sz w:val="21"/>
          <w:szCs w:val="21"/>
          <w:lang w:eastAsia="ru-RU"/>
        </w:rPr>
        <w:t xml:space="preserve"> А.А.У. понятно существо предъявленного обвинения, он согласен с ним в полном объёме и поддерживает своё ходатайство о постановлении приговора в особом порядке уголовного судопроизводства, это ходатайство заявлено своевременно, добровольно и в присутствии защитника, после консультации с защитником, он осознает характер и последствия заявленного им ходатайства, а также осознает последствия постановления приговора в особом порядке уголовного судопроизводства. В ходе судебного заседания, </w:t>
      </w:r>
      <w:proofErr w:type="spellStart"/>
      <w:r w:rsidRPr="00C924FC">
        <w:rPr>
          <w:rFonts w:ascii="Arial" w:eastAsia="Times New Roman" w:hAnsi="Arial" w:cs="Arial"/>
          <w:color w:val="000000"/>
          <w:sz w:val="21"/>
          <w:szCs w:val="21"/>
          <w:lang w:eastAsia="ru-RU"/>
        </w:rPr>
        <w:t>Тиллаев</w:t>
      </w:r>
      <w:proofErr w:type="spellEnd"/>
      <w:r w:rsidRPr="00C924FC">
        <w:rPr>
          <w:rFonts w:ascii="Arial" w:eastAsia="Times New Roman" w:hAnsi="Arial" w:cs="Arial"/>
          <w:color w:val="000000"/>
          <w:sz w:val="21"/>
          <w:szCs w:val="21"/>
          <w:lang w:eastAsia="ru-RU"/>
        </w:rPr>
        <w:t xml:space="preserve"> А.А.У. и его защитник данное ходатайство поддержали.</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Государственный обвинитель и потерпевшие (телефонограмма и заявления в деле) не возражали о постановлении приговора в особом порядке уголовного судопроизводства.</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Изучив материалы уголовного дела, выслушав мнение сторон процесса, суд квалифицирует действия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А.А.У. по ч. 1 ст. 318 Уголовного кодекса Российской Федерации (далее - УК РФ), как совершение насилия в отношении представителя власти, а именно, применение насилия, не опасного для здоровья, в отношении представителя власти в связи с исполнением им своих должностных обязанностей, что обосновано подтверждается доказательствами, имеющимися в материалах уголовного дела, которые являются допустимыми, относимыми, достоверными, а в своей совокупности достаточными, собранными в соответствии с требованиями УПК РФ.</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С учётом вышеизложенного, а также того обстоятельства, что наказание по ч. 1 ст. 318 УК РФ не превышает пяти лет лишения свободы, принимая во внимание положения ст. 314 УПК РФ, предусматривающей основания применения особого порядка принятия судебного решения, суд считает возможным применение особого порядка постановления приговора по делу.</w:t>
      </w:r>
    </w:p>
    <w:p w:rsidR="00C924FC" w:rsidRPr="00C924FC" w:rsidRDefault="00C924FC" w:rsidP="00C924FC">
      <w:pPr>
        <w:shd w:val="clear" w:color="auto" w:fill="FFFFFF"/>
        <w:spacing w:after="0" w:line="240" w:lineRule="auto"/>
        <w:ind w:firstLine="720"/>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При определении вида и размера наказания суд учитывает характер и степень общественной опасности совершённого </w:t>
      </w:r>
      <w:proofErr w:type="spellStart"/>
      <w:r w:rsidRPr="00C924FC">
        <w:rPr>
          <w:rFonts w:ascii="Arial" w:eastAsia="Times New Roman" w:hAnsi="Arial" w:cs="Arial"/>
          <w:color w:val="000000"/>
          <w:sz w:val="21"/>
          <w:szCs w:val="21"/>
          <w:lang w:eastAsia="ru-RU"/>
        </w:rPr>
        <w:t>Тиллаевым</w:t>
      </w:r>
      <w:proofErr w:type="spellEnd"/>
      <w:r w:rsidRPr="00C924FC">
        <w:rPr>
          <w:rFonts w:ascii="Arial" w:eastAsia="Times New Roman" w:hAnsi="Arial" w:cs="Arial"/>
          <w:color w:val="000000"/>
          <w:sz w:val="21"/>
          <w:szCs w:val="21"/>
          <w:lang w:eastAsia="ru-RU"/>
        </w:rPr>
        <w:t xml:space="preserve"> А.А.У. преступления, относящегося к категории средней тяжести, личность подсудимого, который ранее не судим, по месту регистрации характеризуется положительно, не военнообязанный, в браке не состоит, не имеет лиц, находящихся у него на иждивении, на учёте в БУЗ ВО «ВОКПНД» и БУЗ ВО «ВОКНД» не состоит. Также при определении вида и размера наказания суд учитывает состояние здоровья подсудимого, который не имеет хронических заболеваний. В настоящее время подсудимый осознал противоправный характер своих действий, вину признал полностью, сожалеет о случившемся.</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Обстоятельствами, смягчающими наказание подсудимого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А.А.У. в соответствии с п. «и» ч. 1 ст. 61 УК РФ, суд признаёт активное способствование раскрытию и расследованию преступления.</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Кроме того, в соответствии с ч. 2 ст. 61 УК РФ в качестве обстоятельств, смягчающих наказание подсудимому </w:t>
      </w:r>
      <w:proofErr w:type="spellStart"/>
      <w:r w:rsidRPr="00C924FC">
        <w:rPr>
          <w:rFonts w:ascii="Arial" w:eastAsia="Times New Roman" w:hAnsi="Arial" w:cs="Arial"/>
          <w:color w:val="000000"/>
          <w:sz w:val="21"/>
          <w:szCs w:val="21"/>
          <w:lang w:eastAsia="ru-RU"/>
        </w:rPr>
        <w:t>Тиллаеву</w:t>
      </w:r>
      <w:proofErr w:type="spellEnd"/>
      <w:r w:rsidRPr="00C924FC">
        <w:rPr>
          <w:rFonts w:ascii="Arial" w:eastAsia="Times New Roman" w:hAnsi="Arial" w:cs="Arial"/>
          <w:color w:val="000000"/>
          <w:sz w:val="21"/>
          <w:szCs w:val="21"/>
          <w:lang w:eastAsia="ru-RU"/>
        </w:rPr>
        <w:t xml:space="preserve"> А.А.У., суд учитывает признание им вины, раскаяние в </w:t>
      </w:r>
      <w:r w:rsidRPr="00C924FC">
        <w:rPr>
          <w:rFonts w:ascii="Arial" w:eastAsia="Times New Roman" w:hAnsi="Arial" w:cs="Arial"/>
          <w:color w:val="000000"/>
          <w:sz w:val="21"/>
          <w:szCs w:val="21"/>
          <w:lang w:eastAsia="ru-RU"/>
        </w:rPr>
        <w:lastRenderedPageBreak/>
        <w:t>содеянном, мнение потерпевших, которые при назначении наказания полагались на усмотрение суда.</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Суд не может признать в качестве обстоятельства, смягчающего наказание подсудимому </w:t>
      </w:r>
      <w:proofErr w:type="spellStart"/>
      <w:r w:rsidRPr="00C924FC">
        <w:rPr>
          <w:rFonts w:ascii="Arial" w:eastAsia="Times New Roman" w:hAnsi="Arial" w:cs="Arial"/>
          <w:color w:val="000000"/>
          <w:sz w:val="21"/>
          <w:szCs w:val="21"/>
          <w:lang w:eastAsia="ru-RU"/>
        </w:rPr>
        <w:t>Тиллаеву</w:t>
      </w:r>
      <w:proofErr w:type="spellEnd"/>
      <w:r w:rsidRPr="00C924FC">
        <w:rPr>
          <w:rFonts w:ascii="Arial" w:eastAsia="Times New Roman" w:hAnsi="Arial" w:cs="Arial"/>
          <w:color w:val="000000"/>
          <w:sz w:val="21"/>
          <w:szCs w:val="21"/>
          <w:lang w:eastAsia="ru-RU"/>
        </w:rPr>
        <w:t xml:space="preserve"> А.А.У. наличие хронического заболевания у его отца, поскольку суду не представлены доказательства данного факта.</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Обстоятельств, отягчающих наказание подсудимого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А.А.У., судом не установлено.</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Гражданский иск по делу не заявлен.</w:t>
      </w:r>
    </w:p>
    <w:p w:rsidR="00C924FC" w:rsidRPr="00C924FC" w:rsidRDefault="00C924FC" w:rsidP="00C924FC">
      <w:pPr>
        <w:shd w:val="clear" w:color="auto" w:fill="FFFFFF"/>
        <w:spacing w:after="0" w:line="240" w:lineRule="auto"/>
        <w:ind w:firstLine="720"/>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При назначении наказания суд учитывает положения </w:t>
      </w:r>
      <w:proofErr w:type="spellStart"/>
      <w:r w:rsidRPr="00C924FC">
        <w:rPr>
          <w:rFonts w:ascii="Arial" w:eastAsia="Times New Roman" w:hAnsi="Arial" w:cs="Arial"/>
          <w:color w:val="000000"/>
          <w:sz w:val="21"/>
          <w:szCs w:val="21"/>
          <w:lang w:eastAsia="ru-RU"/>
        </w:rPr>
        <w:t>ч.ч</w:t>
      </w:r>
      <w:proofErr w:type="spellEnd"/>
      <w:r w:rsidRPr="00C924FC">
        <w:rPr>
          <w:rFonts w:ascii="Arial" w:eastAsia="Times New Roman" w:hAnsi="Arial" w:cs="Arial"/>
          <w:color w:val="000000"/>
          <w:sz w:val="21"/>
          <w:szCs w:val="21"/>
          <w:lang w:eastAsia="ru-RU"/>
        </w:rPr>
        <w:t xml:space="preserve">. 1 и 5 ст. 62 УК РФ, так как по делу установлены смягчающие обстоятельства, предусмотренные п. «и» ч. 1 ст. 61 УК РФ, и отсутствуют отягчающие обстоятельства, а уголовное дело в отношении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А.А.У. рассмотрено в порядке, предусмотренном главой 40 УПК РФ.</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С учётом фактических обстоятельств преступления и его степени общественной опасности, личности подсудимого, судом не усматривается оснований для изменения категории преступлений, в совершении которого обвиняется подсудимый, на менее тяжкую в соответствии с ч. 6 ст. 15 УК РФ. Также суд не усматривает оснований для применения положений ст. 64 УК РФ.</w:t>
      </w:r>
    </w:p>
    <w:p w:rsidR="00C924FC" w:rsidRPr="00C924FC" w:rsidRDefault="00C924FC" w:rsidP="00C924FC">
      <w:pPr>
        <w:shd w:val="clear" w:color="auto" w:fill="FFFFFF"/>
        <w:spacing w:after="0" w:line="240" w:lineRule="auto"/>
        <w:ind w:firstLine="720"/>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При вышеуказанных обстоятельствах, суд приходит к выводу о необходимости назначения </w:t>
      </w:r>
      <w:proofErr w:type="spellStart"/>
      <w:r w:rsidRPr="00C924FC">
        <w:rPr>
          <w:rFonts w:ascii="Arial" w:eastAsia="Times New Roman" w:hAnsi="Arial" w:cs="Arial"/>
          <w:color w:val="000000"/>
          <w:sz w:val="21"/>
          <w:szCs w:val="21"/>
          <w:lang w:eastAsia="ru-RU"/>
        </w:rPr>
        <w:t>Тиллаеву</w:t>
      </w:r>
      <w:proofErr w:type="spellEnd"/>
      <w:r w:rsidRPr="00C924FC">
        <w:rPr>
          <w:rFonts w:ascii="Arial" w:eastAsia="Times New Roman" w:hAnsi="Arial" w:cs="Arial"/>
          <w:color w:val="000000"/>
          <w:sz w:val="21"/>
          <w:szCs w:val="21"/>
          <w:lang w:eastAsia="ru-RU"/>
        </w:rPr>
        <w:t xml:space="preserve"> А.А.У. наказания в виде штрафа.</w:t>
      </w:r>
    </w:p>
    <w:p w:rsidR="00C924FC" w:rsidRPr="00C924FC" w:rsidRDefault="00C924FC" w:rsidP="00C924FC">
      <w:pPr>
        <w:shd w:val="clear" w:color="auto" w:fill="FFFFFF"/>
        <w:spacing w:after="0" w:line="240" w:lineRule="auto"/>
        <w:ind w:firstLine="720"/>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В соответствии с положениями ч. 5 ст. 72 УК РФ, учитывая срок содержания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А.А.У. под стражей с 13.04.2021 г. (с момента задержания) по настоящее время, суд считает необходимым полностью освободить его от отбывания наказания в виде штрафа.</w:t>
      </w:r>
    </w:p>
    <w:p w:rsidR="00C924FC" w:rsidRPr="00C924FC" w:rsidRDefault="00C924FC" w:rsidP="00C924FC">
      <w:pPr>
        <w:shd w:val="clear" w:color="auto" w:fill="FFFFFF"/>
        <w:spacing w:after="0" w:line="240" w:lineRule="auto"/>
        <w:ind w:firstLine="720"/>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Поскольку к </w:t>
      </w:r>
      <w:proofErr w:type="spellStart"/>
      <w:r w:rsidRPr="00C924FC">
        <w:rPr>
          <w:rFonts w:ascii="Arial" w:eastAsia="Times New Roman" w:hAnsi="Arial" w:cs="Arial"/>
          <w:color w:val="000000"/>
          <w:sz w:val="21"/>
          <w:szCs w:val="21"/>
          <w:lang w:eastAsia="ru-RU"/>
        </w:rPr>
        <w:t>Тиллаеву</w:t>
      </w:r>
      <w:proofErr w:type="spellEnd"/>
      <w:r w:rsidRPr="00C924FC">
        <w:rPr>
          <w:rFonts w:ascii="Arial" w:eastAsia="Times New Roman" w:hAnsi="Arial" w:cs="Arial"/>
          <w:color w:val="000000"/>
          <w:sz w:val="21"/>
          <w:szCs w:val="21"/>
          <w:lang w:eastAsia="ru-RU"/>
        </w:rPr>
        <w:t xml:space="preserve"> А.А.У. применена мера пресечения в виде заключения под стражу, а наказание ему суд назначает не связанное с лишением свободы, и освобождает его от отбывания наказания, суд считает необходимым до вступления приговора заменить ранее избранную в отношении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А.А.У. меру пресечения в виде заключения под стражей на меру пресечения в виде подписки о невыезде и надлежащем поведении, освободив его из-под стражи в зале суда.</w:t>
      </w:r>
    </w:p>
    <w:p w:rsidR="00C924FC" w:rsidRPr="00C924FC" w:rsidRDefault="00C924FC" w:rsidP="00C924FC">
      <w:pPr>
        <w:shd w:val="clear" w:color="auto" w:fill="FFFFFF"/>
        <w:spacing w:after="0" w:line="240" w:lineRule="auto"/>
        <w:ind w:firstLine="720"/>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Гражданский иск по делу не заявлен.</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На основании изложенного и руководствуясь </w:t>
      </w:r>
      <w:proofErr w:type="spellStart"/>
      <w:r w:rsidRPr="00C924FC">
        <w:rPr>
          <w:rFonts w:ascii="Arial" w:eastAsia="Times New Roman" w:hAnsi="Arial" w:cs="Arial"/>
          <w:color w:val="000000"/>
          <w:sz w:val="21"/>
          <w:szCs w:val="21"/>
          <w:lang w:eastAsia="ru-RU"/>
        </w:rPr>
        <w:t>ст.ст</w:t>
      </w:r>
      <w:proofErr w:type="spellEnd"/>
      <w:r w:rsidRPr="00C924FC">
        <w:rPr>
          <w:rFonts w:ascii="Arial" w:eastAsia="Times New Roman" w:hAnsi="Arial" w:cs="Arial"/>
          <w:color w:val="000000"/>
          <w:sz w:val="21"/>
          <w:szCs w:val="21"/>
          <w:lang w:eastAsia="ru-RU"/>
        </w:rPr>
        <w:t>. 314-316 Уголовно-процессуального кодекса Российской Федерации, суд</w:t>
      </w:r>
    </w:p>
    <w:p w:rsidR="00C924FC" w:rsidRPr="00C924FC" w:rsidRDefault="00C924FC" w:rsidP="00C924FC">
      <w:pPr>
        <w:shd w:val="clear" w:color="auto" w:fill="FFFFFF"/>
        <w:spacing w:after="0" w:line="240" w:lineRule="auto"/>
        <w:ind w:firstLine="720"/>
        <w:jc w:val="center"/>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приговорил:</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признать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Алишера </w:t>
      </w:r>
      <w:proofErr w:type="spellStart"/>
      <w:r w:rsidRPr="00C924FC">
        <w:rPr>
          <w:rFonts w:ascii="Arial" w:eastAsia="Times New Roman" w:hAnsi="Arial" w:cs="Arial"/>
          <w:color w:val="000000"/>
          <w:sz w:val="21"/>
          <w:szCs w:val="21"/>
          <w:lang w:eastAsia="ru-RU"/>
        </w:rPr>
        <w:t>Абилкосим</w:t>
      </w:r>
      <w:proofErr w:type="spellEnd"/>
      <w:r w:rsidRPr="00C924FC">
        <w:rPr>
          <w:rFonts w:ascii="Arial" w:eastAsia="Times New Roman" w:hAnsi="Arial" w:cs="Arial"/>
          <w:color w:val="000000"/>
          <w:sz w:val="21"/>
          <w:szCs w:val="21"/>
          <w:lang w:eastAsia="ru-RU"/>
        </w:rPr>
        <w:t xml:space="preserve"> угли виновным в совершении преступления, предусмотренного ч. 1 ст. 318 Уголовного кодекса Российской Федерации </w:t>
      </w:r>
      <w:r w:rsidRPr="007D2409">
        <w:rPr>
          <w:rFonts w:ascii="Arial" w:eastAsia="Times New Roman" w:hAnsi="Arial" w:cs="Arial"/>
          <w:color w:val="000000"/>
          <w:sz w:val="21"/>
          <w:szCs w:val="21"/>
          <w:highlight w:val="yellow"/>
          <w:lang w:eastAsia="ru-RU"/>
        </w:rPr>
        <w:t>и назначить ему наказание в виде штрафа, в размере 50000 (пятьдесят тысяч) рублей.</w:t>
      </w:r>
    </w:p>
    <w:p w:rsidR="00C924FC" w:rsidRPr="00C924FC" w:rsidRDefault="00C924FC" w:rsidP="00C924FC">
      <w:pPr>
        <w:shd w:val="clear" w:color="auto" w:fill="FFFFFF"/>
        <w:spacing w:after="0" w:line="240" w:lineRule="auto"/>
        <w:ind w:firstLine="720"/>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На основании </w:t>
      </w:r>
      <w:r w:rsidRPr="007D2409">
        <w:rPr>
          <w:rFonts w:ascii="Arial" w:eastAsia="Times New Roman" w:hAnsi="Arial" w:cs="Arial"/>
          <w:color w:val="000000"/>
          <w:sz w:val="21"/>
          <w:szCs w:val="21"/>
          <w:highlight w:val="yellow"/>
          <w:lang w:eastAsia="ru-RU"/>
        </w:rPr>
        <w:t xml:space="preserve">ч. 5 ст. 72 Уголовного кодекса Российской Федерации полностью освободить </w:t>
      </w:r>
      <w:proofErr w:type="spellStart"/>
      <w:r w:rsidRPr="007D2409">
        <w:rPr>
          <w:rFonts w:ascii="Arial" w:eastAsia="Times New Roman" w:hAnsi="Arial" w:cs="Arial"/>
          <w:color w:val="000000"/>
          <w:sz w:val="21"/>
          <w:szCs w:val="21"/>
          <w:highlight w:val="yellow"/>
          <w:lang w:eastAsia="ru-RU"/>
        </w:rPr>
        <w:t>Тиллаева</w:t>
      </w:r>
      <w:proofErr w:type="spellEnd"/>
      <w:r w:rsidRPr="007D2409">
        <w:rPr>
          <w:rFonts w:ascii="Arial" w:eastAsia="Times New Roman" w:hAnsi="Arial" w:cs="Arial"/>
          <w:color w:val="000000"/>
          <w:sz w:val="21"/>
          <w:szCs w:val="21"/>
          <w:highlight w:val="yellow"/>
          <w:lang w:eastAsia="ru-RU"/>
        </w:rPr>
        <w:t xml:space="preserve"> Алишера </w:t>
      </w:r>
      <w:proofErr w:type="spellStart"/>
      <w:r w:rsidRPr="007D2409">
        <w:rPr>
          <w:rFonts w:ascii="Arial" w:eastAsia="Times New Roman" w:hAnsi="Arial" w:cs="Arial"/>
          <w:color w:val="000000"/>
          <w:sz w:val="21"/>
          <w:szCs w:val="21"/>
          <w:highlight w:val="yellow"/>
          <w:lang w:eastAsia="ru-RU"/>
        </w:rPr>
        <w:t>Абилкосим</w:t>
      </w:r>
      <w:proofErr w:type="spellEnd"/>
      <w:r w:rsidRPr="007D2409">
        <w:rPr>
          <w:rFonts w:ascii="Arial" w:eastAsia="Times New Roman" w:hAnsi="Arial" w:cs="Arial"/>
          <w:color w:val="000000"/>
          <w:sz w:val="21"/>
          <w:szCs w:val="21"/>
          <w:highlight w:val="yellow"/>
          <w:lang w:eastAsia="ru-RU"/>
        </w:rPr>
        <w:t xml:space="preserve"> угли от отбывания наказания в виде штрафа</w:t>
      </w:r>
      <w:r w:rsidRPr="00C924FC">
        <w:rPr>
          <w:rFonts w:ascii="Arial" w:eastAsia="Times New Roman" w:hAnsi="Arial" w:cs="Arial"/>
          <w:color w:val="000000"/>
          <w:sz w:val="21"/>
          <w:szCs w:val="21"/>
          <w:lang w:eastAsia="ru-RU"/>
        </w:rPr>
        <w:t>.</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До вступления приговора в законную силу меру пресечения в отношении </w:t>
      </w:r>
      <w:proofErr w:type="spellStart"/>
      <w:r w:rsidRPr="00C924FC">
        <w:rPr>
          <w:rFonts w:ascii="Arial" w:eastAsia="Times New Roman" w:hAnsi="Arial" w:cs="Arial"/>
          <w:color w:val="000000"/>
          <w:sz w:val="21"/>
          <w:szCs w:val="21"/>
          <w:lang w:eastAsia="ru-RU"/>
        </w:rPr>
        <w:t>Тиллаева</w:t>
      </w:r>
      <w:proofErr w:type="spellEnd"/>
      <w:r w:rsidRPr="00C924FC">
        <w:rPr>
          <w:rFonts w:ascii="Arial" w:eastAsia="Times New Roman" w:hAnsi="Arial" w:cs="Arial"/>
          <w:color w:val="000000"/>
          <w:sz w:val="21"/>
          <w:szCs w:val="21"/>
          <w:lang w:eastAsia="ru-RU"/>
        </w:rPr>
        <w:t xml:space="preserve"> Алишера </w:t>
      </w:r>
      <w:proofErr w:type="spellStart"/>
      <w:r w:rsidRPr="00C924FC">
        <w:rPr>
          <w:rFonts w:ascii="Arial" w:eastAsia="Times New Roman" w:hAnsi="Arial" w:cs="Arial"/>
          <w:color w:val="000000"/>
          <w:sz w:val="21"/>
          <w:szCs w:val="21"/>
          <w:lang w:eastAsia="ru-RU"/>
        </w:rPr>
        <w:t>Абилкосим</w:t>
      </w:r>
      <w:proofErr w:type="spellEnd"/>
      <w:r w:rsidRPr="00C924FC">
        <w:rPr>
          <w:rFonts w:ascii="Arial" w:eastAsia="Times New Roman" w:hAnsi="Arial" w:cs="Arial"/>
          <w:color w:val="000000"/>
          <w:sz w:val="21"/>
          <w:szCs w:val="21"/>
          <w:lang w:eastAsia="ru-RU"/>
        </w:rPr>
        <w:t xml:space="preserve"> угли в виде </w:t>
      </w:r>
      <w:r w:rsidRPr="007D2409">
        <w:rPr>
          <w:rFonts w:ascii="Arial" w:eastAsia="Times New Roman" w:hAnsi="Arial" w:cs="Arial"/>
          <w:color w:val="000000"/>
          <w:sz w:val="21"/>
          <w:szCs w:val="21"/>
          <w:highlight w:val="yellow"/>
          <w:lang w:eastAsia="ru-RU"/>
        </w:rPr>
        <w:t>заключения под стражу изменить на меру пресечения в виде подписки о невыезде и надлежащем поведении, освободив его из-под стражи в зале суда.</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 xml:space="preserve">До вступления приговора в законную силу избрать </w:t>
      </w:r>
      <w:proofErr w:type="spellStart"/>
      <w:r w:rsidRPr="00C924FC">
        <w:rPr>
          <w:rFonts w:ascii="Arial" w:eastAsia="Times New Roman" w:hAnsi="Arial" w:cs="Arial"/>
          <w:color w:val="000000"/>
          <w:sz w:val="21"/>
          <w:szCs w:val="21"/>
          <w:lang w:eastAsia="ru-RU"/>
        </w:rPr>
        <w:t>Тиллаеву</w:t>
      </w:r>
      <w:proofErr w:type="spellEnd"/>
      <w:r w:rsidRPr="00C924FC">
        <w:rPr>
          <w:rFonts w:ascii="Arial" w:eastAsia="Times New Roman" w:hAnsi="Arial" w:cs="Arial"/>
          <w:color w:val="000000"/>
          <w:sz w:val="21"/>
          <w:szCs w:val="21"/>
          <w:lang w:eastAsia="ru-RU"/>
        </w:rPr>
        <w:t xml:space="preserve"> Алишеру </w:t>
      </w:r>
      <w:proofErr w:type="spellStart"/>
      <w:r w:rsidRPr="00C924FC">
        <w:rPr>
          <w:rFonts w:ascii="Arial" w:eastAsia="Times New Roman" w:hAnsi="Arial" w:cs="Arial"/>
          <w:color w:val="000000"/>
          <w:sz w:val="21"/>
          <w:szCs w:val="21"/>
          <w:lang w:eastAsia="ru-RU"/>
        </w:rPr>
        <w:t>Абилкосим</w:t>
      </w:r>
      <w:proofErr w:type="spellEnd"/>
      <w:r w:rsidRPr="00C924FC">
        <w:rPr>
          <w:rFonts w:ascii="Arial" w:eastAsia="Times New Roman" w:hAnsi="Arial" w:cs="Arial"/>
          <w:color w:val="000000"/>
          <w:sz w:val="21"/>
          <w:szCs w:val="21"/>
          <w:lang w:eastAsia="ru-RU"/>
        </w:rPr>
        <w:t xml:space="preserve"> угли меру пресечения в виде подписки о невыезде и надлежащем поведении с учётом его места проживания по адресу: г&lt;адрес&gt;</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Приговор может быть обжалован в апелляционном порядке, с соблюдением требований ст. 317 Уголовно-процессуального кодекса Российской Федерации, в судебную коллегию по уголовным делам Воронежского областного суда через Ленинский районный суд г. Воронежа, в течение десяти суток со дня его провозглашения. В случае подачи апелляционной жалобы осужденный в течение десяти суток со дня провозглашения приговора вправе ходатайствовать о своём участии в рассмотрении уголовного дела судом апелляционной инстанции, о чём он должен указать в своей апелляционной жалобе. В случае принесения апелляционного представления или апелляционной жалобы, затрагивающих интересы осужденного, осужденный в течение десяти суток со дня вручения ему копии указанных документов также вправе ходатайствовать о своём участии в рассмотрении уголовного дела судом апелляционной инстанции, о чём он должен указать в своих возражениях на апелляционное представление или апелляционную жалобу.</w:t>
      </w:r>
    </w:p>
    <w:p w:rsidR="00C924FC" w:rsidRPr="00C924FC" w:rsidRDefault="00C924FC" w:rsidP="00C924FC">
      <w:pPr>
        <w:shd w:val="clear" w:color="auto" w:fill="FFFFFF"/>
        <w:spacing w:after="0" w:line="240" w:lineRule="auto"/>
        <w:ind w:firstLine="720"/>
        <w:jc w:val="both"/>
        <w:rPr>
          <w:rFonts w:ascii="Arial" w:eastAsia="Times New Roman" w:hAnsi="Arial" w:cs="Arial"/>
          <w:color w:val="000000"/>
          <w:sz w:val="21"/>
          <w:szCs w:val="21"/>
          <w:lang w:eastAsia="ru-RU"/>
        </w:rPr>
      </w:pPr>
      <w:r w:rsidRPr="00C924FC">
        <w:rPr>
          <w:rFonts w:ascii="Arial" w:eastAsia="Times New Roman" w:hAnsi="Arial" w:cs="Arial"/>
          <w:color w:val="000000"/>
          <w:sz w:val="21"/>
          <w:szCs w:val="21"/>
          <w:lang w:eastAsia="ru-RU"/>
        </w:rPr>
        <w:t>Председательствующий                       подпись                    Д.А. Майоров</w:t>
      </w:r>
    </w:p>
    <w:p w:rsidR="00445BD3" w:rsidRDefault="00445BD3"/>
    <w:sectPr w:rsidR="00445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A4"/>
    <w:rsid w:val="000A1FA4"/>
    <w:rsid w:val="00445BD3"/>
    <w:rsid w:val="007D2409"/>
    <w:rsid w:val="00C9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D6968-2497-43E4-A6D3-F4F732A7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plaintext">
    <w:name w:val="msoclassplaintext"/>
    <w:basedOn w:val="a"/>
    <w:rsid w:val="00C92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consnonformat">
    <w:name w:val="msoclassconsnonformat"/>
    <w:basedOn w:val="a"/>
    <w:rsid w:val="00C92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C924FC"/>
  </w:style>
  <w:style w:type="paragraph" w:customStyle="1" w:styleId="msoclassa3">
    <w:name w:val="msoclassa3"/>
    <w:basedOn w:val="a"/>
    <w:rsid w:val="00C92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C924FC"/>
  </w:style>
  <w:style w:type="character" w:customStyle="1" w:styleId="address2">
    <w:name w:val="address2"/>
    <w:basedOn w:val="a0"/>
    <w:rsid w:val="00C924FC"/>
  </w:style>
  <w:style w:type="paragraph" w:customStyle="1" w:styleId="msoclassaa">
    <w:name w:val="msoclassaa"/>
    <w:basedOn w:val="a"/>
    <w:rsid w:val="00C92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2">
    <w:name w:val="fio12"/>
    <w:basedOn w:val="a0"/>
    <w:rsid w:val="00C924FC"/>
  </w:style>
  <w:style w:type="character" w:customStyle="1" w:styleId="fio11">
    <w:name w:val="fio11"/>
    <w:basedOn w:val="a0"/>
    <w:rsid w:val="00C924FC"/>
  </w:style>
  <w:style w:type="character" w:customStyle="1" w:styleId="fio18">
    <w:name w:val="fio18"/>
    <w:basedOn w:val="a0"/>
    <w:rsid w:val="00C924FC"/>
  </w:style>
  <w:style w:type="character" w:customStyle="1" w:styleId="fio15">
    <w:name w:val="fio15"/>
    <w:basedOn w:val="a0"/>
    <w:rsid w:val="00C924FC"/>
  </w:style>
  <w:style w:type="character" w:customStyle="1" w:styleId="fio16">
    <w:name w:val="fio16"/>
    <w:basedOn w:val="a0"/>
    <w:rsid w:val="00C924FC"/>
  </w:style>
  <w:style w:type="character" w:customStyle="1" w:styleId="fio14">
    <w:name w:val="fio14"/>
    <w:basedOn w:val="a0"/>
    <w:rsid w:val="00C924FC"/>
  </w:style>
  <w:style w:type="character" w:customStyle="1" w:styleId="fio17">
    <w:name w:val="fio17"/>
    <w:basedOn w:val="a0"/>
    <w:rsid w:val="00C924FC"/>
  </w:style>
  <w:style w:type="character" w:customStyle="1" w:styleId="fio13">
    <w:name w:val="fio13"/>
    <w:basedOn w:val="a0"/>
    <w:rsid w:val="00C924FC"/>
  </w:style>
  <w:style w:type="character" w:customStyle="1" w:styleId="fio19">
    <w:name w:val="fio19"/>
    <w:basedOn w:val="a0"/>
    <w:rsid w:val="00C924FC"/>
  </w:style>
  <w:style w:type="character" w:customStyle="1" w:styleId="fio20">
    <w:name w:val="fio20"/>
    <w:basedOn w:val="a0"/>
    <w:rsid w:val="00C924FC"/>
  </w:style>
  <w:style w:type="paragraph" w:customStyle="1" w:styleId="msoclass1">
    <w:name w:val="msoclass1"/>
    <w:basedOn w:val="a"/>
    <w:rsid w:val="00C92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C92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C92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0">
    <w:name w:val="msoclass10"/>
    <w:basedOn w:val="a"/>
    <w:rsid w:val="00C92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2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534872">
      <w:bodyDiv w:val="1"/>
      <w:marLeft w:val="0"/>
      <w:marRight w:val="0"/>
      <w:marTop w:val="0"/>
      <w:marBottom w:val="0"/>
      <w:divBdr>
        <w:top w:val="none" w:sz="0" w:space="0" w:color="auto"/>
        <w:left w:val="none" w:sz="0" w:space="0" w:color="auto"/>
        <w:bottom w:val="none" w:sz="0" w:space="0" w:color="auto"/>
        <w:right w:val="none" w:sz="0" w:space="0" w:color="auto"/>
      </w:divBdr>
      <w:divsChild>
        <w:div w:id="345252985">
          <w:marLeft w:val="0"/>
          <w:marRight w:val="0"/>
          <w:marTop w:val="0"/>
          <w:marBottom w:val="0"/>
          <w:divBdr>
            <w:top w:val="none" w:sz="0" w:space="0" w:color="auto"/>
            <w:left w:val="none" w:sz="0" w:space="0" w:color="auto"/>
            <w:bottom w:val="none" w:sz="0" w:space="0" w:color="auto"/>
            <w:right w:val="none" w:sz="0" w:space="0" w:color="auto"/>
          </w:divBdr>
          <w:divsChild>
            <w:div w:id="1233468274">
              <w:marLeft w:val="0"/>
              <w:marRight w:val="0"/>
              <w:marTop w:val="0"/>
              <w:marBottom w:val="0"/>
              <w:divBdr>
                <w:top w:val="none" w:sz="0" w:space="0" w:color="auto"/>
                <w:left w:val="none" w:sz="0" w:space="0" w:color="auto"/>
                <w:bottom w:val="none" w:sz="0" w:space="0" w:color="auto"/>
                <w:right w:val="none" w:sz="0" w:space="0" w:color="auto"/>
              </w:divBdr>
              <w:divsChild>
                <w:div w:id="12154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1847</Words>
  <Characters>10530</Characters>
  <Application>Microsoft Office Word</Application>
  <DocSecurity>0</DocSecurity>
  <Lines>87</Lines>
  <Paragraphs>24</Paragraphs>
  <ScaleCrop>false</ScaleCrop>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2022-08-25T15:15:00Z</dcterms:created>
  <dcterms:modified xsi:type="dcterms:W3CDTF">2022-08-26T12:47:00Z</dcterms:modified>
</cp:coreProperties>
</file>